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85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85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54"/>
        <w:gridCol w:w="12931"/>
      </w:tblGrid>
      <w:tr w:rsidR="001540C7" w:rsidRPr="00311829" w14:paraId="1455E559" w14:textId="77777777" w:rsidTr="00EB2499">
        <w:trPr>
          <w:cantSplit/>
          <w:trHeight w:val="1346"/>
        </w:trPr>
        <w:tc>
          <w:tcPr>
            <w:tcW w:w="2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6ED945" w14:textId="77777777" w:rsidR="001540C7" w:rsidRPr="00311829" w:rsidRDefault="001540C7" w:rsidP="00EB2499">
            <w:pPr>
              <w:rPr>
                <w:rFonts w:ascii="Candara" w:hAnsi="Candara" w:cs="Tahoma"/>
                <w:b/>
                <w:bCs/>
              </w:rPr>
            </w:pPr>
            <w:r w:rsidRPr="00311829">
              <w:rPr>
                <w:rFonts w:ascii="Candara" w:hAnsi="Candara"/>
                <w:noProof/>
              </w:rPr>
              <w:drawing>
                <wp:inline distT="0" distB="0" distL="0" distR="0" wp14:anchorId="0DF72954" wp14:editId="5DF944DE">
                  <wp:extent cx="1529080" cy="464185"/>
                  <wp:effectExtent l="0" t="0" r="0" b="0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8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91F44C" w14:textId="4722D40E" w:rsidR="001540C7" w:rsidRPr="00311829" w:rsidRDefault="000C53E8" w:rsidP="00843F9C">
            <w:pPr>
              <w:spacing w:after="120"/>
              <w:jc w:val="center"/>
              <w:rPr>
                <w:rFonts w:ascii="Candara" w:hAnsi="Candara" w:cs="Tahoma"/>
                <w:sz w:val="36"/>
                <w:szCs w:val="36"/>
              </w:rPr>
            </w:pPr>
            <w:proofErr w:type="gramStart"/>
            <w:r>
              <w:rPr>
                <w:rFonts w:ascii="Candara" w:hAnsi="Candara" w:cs="Arial"/>
                <w:b/>
                <w:sz w:val="36"/>
                <w:szCs w:val="36"/>
              </w:rPr>
              <w:t>ÇEVRE,</w:t>
            </w:r>
            <w:r w:rsidR="001540C7" w:rsidRPr="00311829">
              <w:rPr>
                <w:rFonts w:ascii="Candara" w:hAnsi="Candara" w:cs="Arial"/>
                <w:b/>
                <w:sz w:val="36"/>
                <w:szCs w:val="36"/>
              </w:rPr>
              <w:t>KALİTE</w:t>
            </w:r>
            <w:proofErr w:type="gramEnd"/>
            <w:r w:rsidR="001540C7" w:rsidRPr="00311829">
              <w:rPr>
                <w:rFonts w:ascii="Candara" w:hAnsi="Candara" w:cs="Arial"/>
                <w:b/>
                <w:sz w:val="36"/>
                <w:szCs w:val="36"/>
              </w:rPr>
              <w:t xml:space="preserve"> </w:t>
            </w:r>
            <w:r w:rsidR="00843F9C">
              <w:rPr>
                <w:rFonts w:ascii="Candara" w:hAnsi="Candara" w:cs="Arial"/>
                <w:b/>
                <w:sz w:val="36"/>
                <w:szCs w:val="36"/>
              </w:rPr>
              <w:t xml:space="preserve">VE GIDA GÜVENLİĞİ </w:t>
            </w:r>
            <w:r w:rsidR="00843F9C" w:rsidRPr="00311829">
              <w:rPr>
                <w:rFonts w:ascii="Candara" w:hAnsi="Candara" w:cs="Arial"/>
                <w:b/>
                <w:sz w:val="36"/>
                <w:szCs w:val="36"/>
              </w:rPr>
              <w:t>POLİTİKASI</w:t>
            </w:r>
          </w:p>
        </w:tc>
      </w:tr>
    </w:tbl>
    <w:tbl>
      <w:tblPr>
        <w:tblpPr w:leftFromText="141" w:rightFromText="141" w:vertAnchor="text" w:horzAnchor="margin" w:tblpY="83"/>
        <w:tblW w:w="155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9"/>
      </w:tblGrid>
      <w:tr w:rsidR="00DD185D" w:rsidRPr="00311829" w14:paraId="0D2AEE50" w14:textId="77777777" w:rsidTr="00EB2499">
        <w:trPr>
          <w:trHeight w:val="7206"/>
        </w:trPr>
        <w:tc>
          <w:tcPr>
            <w:tcW w:w="15569" w:type="dxa"/>
          </w:tcPr>
          <w:p w14:paraId="3E4C43BA" w14:textId="77777777" w:rsidR="00DD185D" w:rsidRPr="00311829" w:rsidRDefault="00DD185D" w:rsidP="00DD185D">
            <w:pPr>
              <w:ind w:left="348"/>
              <w:rPr>
                <w:rFonts w:ascii="Candara" w:hAnsi="Candara" w:cs="Arial"/>
              </w:rPr>
            </w:pPr>
          </w:p>
          <w:p w14:paraId="0ECEF97C" w14:textId="77777777" w:rsidR="00DD185D" w:rsidRPr="00311829" w:rsidRDefault="00DD185D" w:rsidP="00DD185D">
            <w:pPr>
              <w:ind w:left="348"/>
              <w:rPr>
                <w:rFonts w:ascii="Candara" w:hAnsi="Candara" w:cs="Arial"/>
              </w:rPr>
            </w:pPr>
          </w:p>
          <w:p w14:paraId="3545C564" w14:textId="77777777" w:rsidR="00DD185D" w:rsidRPr="00311829" w:rsidRDefault="00DD185D" w:rsidP="00DD185D">
            <w:pPr>
              <w:rPr>
                <w:rFonts w:ascii="Candara" w:hAnsi="Candara" w:cs="Arial"/>
                <w:sz w:val="26"/>
                <w:szCs w:val="26"/>
              </w:rPr>
            </w:pPr>
            <w:r w:rsidRPr="00311829">
              <w:rPr>
                <w:rFonts w:ascii="Candara" w:hAnsi="Candara" w:cs="Arial"/>
                <w:b/>
                <w:sz w:val="26"/>
                <w:szCs w:val="26"/>
              </w:rPr>
              <w:t xml:space="preserve">  Anne</w:t>
            </w:r>
            <w:r w:rsidR="00701516">
              <w:rPr>
                <w:rFonts w:ascii="Candara" w:hAnsi="Candara" w:cs="Arial"/>
                <w:b/>
                <w:i/>
                <w:sz w:val="26"/>
                <w:szCs w:val="26"/>
              </w:rPr>
              <w:t xml:space="preserve"> Sütünden Sonra En Değerli</w:t>
            </w:r>
            <w:r w:rsidRPr="00311829">
              <w:rPr>
                <w:rFonts w:ascii="Candara" w:hAnsi="Candara" w:cs="Arial"/>
                <w:b/>
                <w:i/>
                <w:sz w:val="26"/>
                <w:szCs w:val="26"/>
              </w:rPr>
              <w:t xml:space="preserve"> Besin Yumurta</w:t>
            </w:r>
            <w:r w:rsidRPr="00311829">
              <w:rPr>
                <w:rFonts w:ascii="Candara" w:hAnsi="Candara" w:cs="Arial"/>
                <w:sz w:val="26"/>
                <w:szCs w:val="26"/>
              </w:rPr>
              <w:t xml:space="preserve"> mottosunu özümseyerek ,  </w:t>
            </w:r>
            <w:r w:rsidRPr="00311829">
              <w:rPr>
                <w:rFonts w:ascii="Candara" w:hAnsi="Candara" w:cs="Arial"/>
                <w:b/>
                <w:sz w:val="26"/>
                <w:szCs w:val="26"/>
              </w:rPr>
              <w:t xml:space="preserve">‘Kaliteli’ </w:t>
            </w:r>
            <w:r w:rsidRPr="00311829">
              <w:rPr>
                <w:rFonts w:ascii="Candara" w:hAnsi="Candara" w:cs="Arial"/>
                <w:sz w:val="26"/>
                <w:szCs w:val="26"/>
              </w:rPr>
              <w:t>,</w:t>
            </w:r>
            <w:r w:rsidRPr="00311829">
              <w:rPr>
                <w:rFonts w:ascii="Candara" w:hAnsi="Candara" w:cs="Arial"/>
                <w:b/>
                <w:sz w:val="26"/>
                <w:szCs w:val="26"/>
              </w:rPr>
              <w:t>‘Güvenilir’</w:t>
            </w:r>
            <w:r w:rsidRPr="00311829">
              <w:rPr>
                <w:rFonts w:ascii="Candara" w:hAnsi="Candara" w:cs="Arial"/>
                <w:sz w:val="26"/>
                <w:szCs w:val="26"/>
              </w:rPr>
              <w:t xml:space="preserve"> ,</w:t>
            </w:r>
            <w:r w:rsidRPr="00311829">
              <w:rPr>
                <w:rFonts w:ascii="Candara" w:hAnsi="Candara" w:cs="Arial"/>
                <w:b/>
                <w:sz w:val="26"/>
                <w:szCs w:val="26"/>
              </w:rPr>
              <w:t xml:space="preserve">’Sağlıklı’ </w:t>
            </w:r>
            <w:r w:rsidRPr="00311829">
              <w:rPr>
                <w:rFonts w:ascii="Candara" w:hAnsi="Candara" w:cs="Arial"/>
                <w:sz w:val="26"/>
                <w:szCs w:val="26"/>
              </w:rPr>
              <w:t xml:space="preserve">kavramlarını </w:t>
            </w:r>
            <w:r w:rsidRPr="00311829">
              <w:rPr>
                <w:rFonts w:ascii="Candara" w:hAnsi="Candara" w:cs="Arial"/>
                <w:b/>
                <w:sz w:val="26"/>
                <w:szCs w:val="26"/>
              </w:rPr>
              <w:t>BİLKEN TARIM</w:t>
            </w:r>
            <w:r w:rsidRPr="00311829">
              <w:rPr>
                <w:rFonts w:ascii="Candara" w:hAnsi="Candara" w:cs="Arial"/>
                <w:sz w:val="26"/>
                <w:szCs w:val="26"/>
              </w:rPr>
              <w:t xml:space="preserve"> ile özdeş hale getirmek firmamızın amacıdır.</w:t>
            </w:r>
          </w:p>
          <w:p w14:paraId="50B261C6" w14:textId="77777777" w:rsidR="00DD185D" w:rsidRPr="00311829" w:rsidRDefault="00DD185D" w:rsidP="00DD185D">
            <w:pPr>
              <w:rPr>
                <w:rFonts w:ascii="Candara" w:hAnsi="Candara" w:cs="Arial"/>
                <w:sz w:val="26"/>
                <w:szCs w:val="26"/>
              </w:rPr>
            </w:pPr>
            <w:r>
              <w:rPr>
                <w:rFonts w:ascii="Candara" w:hAnsi="Candara" w:cs="Arial"/>
                <w:sz w:val="26"/>
                <w:szCs w:val="26"/>
              </w:rPr>
              <w:t xml:space="preserve">  </w:t>
            </w:r>
            <w:r w:rsidRPr="00311829">
              <w:rPr>
                <w:rFonts w:ascii="Candara" w:hAnsi="Candara" w:cs="Arial"/>
                <w:sz w:val="26"/>
                <w:szCs w:val="26"/>
              </w:rPr>
              <w:t>Bu amaç doğrultusunda,</w:t>
            </w:r>
          </w:p>
          <w:p w14:paraId="665DB79A" w14:textId="77777777" w:rsidR="00DD185D" w:rsidRPr="00311829" w:rsidRDefault="00DD185D" w:rsidP="00DD185D">
            <w:pPr>
              <w:pStyle w:val="ListeParagraf"/>
              <w:numPr>
                <w:ilvl w:val="0"/>
                <w:numId w:val="1"/>
              </w:numPr>
              <w:ind w:left="1068"/>
              <w:rPr>
                <w:rFonts w:ascii="Candara" w:hAnsi="Candara" w:cs="Arial"/>
                <w:sz w:val="26"/>
                <w:szCs w:val="26"/>
              </w:rPr>
            </w:pPr>
            <w:r w:rsidRPr="00311829">
              <w:rPr>
                <w:rFonts w:ascii="Candara" w:hAnsi="Candara" w:cs="Arial"/>
                <w:sz w:val="26"/>
                <w:szCs w:val="26"/>
              </w:rPr>
              <w:t>Müşt</w:t>
            </w:r>
            <w:r w:rsidR="00F61767">
              <w:rPr>
                <w:rFonts w:ascii="Candara" w:hAnsi="Candara" w:cs="Arial"/>
                <w:sz w:val="26"/>
                <w:szCs w:val="26"/>
              </w:rPr>
              <w:t xml:space="preserve">eri şartlarını </w:t>
            </w:r>
            <w:r w:rsidR="0054611F">
              <w:rPr>
                <w:rFonts w:ascii="Candara" w:hAnsi="Candara" w:cs="Arial"/>
                <w:sz w:val="26"/>
                <w:szCs w:val="26"/>
              </w:rPr>
              <w:t xml:space="preserve">göz önünde tutmak ve şartlara </w:t>
            </w:r>
            <w:r w:rsidRPr="00311829">
              <w:rPr>
                <w:rFonts w:ascii="Candara" w:hAnsi="Candara" w:cs="Arial"/>
                <w:sz w:val="26"/>
                <w:szCs w:val="26"/>
              </w:rPr>
              <w:t>uygun üretim yapmak.</w:t>
            </w:r>
          </w:p>
          <w:p w14:paraId="34598482" w14:textId="77777777" w:rsidR="00DD185D" w:rsidRPr="00311829" w:rsidRDefault="00DD185D" w:rsidP="00DD185D">
            <w:pPr>
              <w:pStyle w:val="ListeParagraf"/>
              <w:numPr>
                <w:ilvl w:val="0"/>
                <w:numId w:val="1"/>
              </w:numPr>
              <w:ind w:left="1068"/>
              <w:rPr>
                <w:rFonts w:ascii="Candara" w:hAnsi="Candara" w:cs="Arial"/>
                <w:sz w:val="26"/>
                <w:szCs w:val="26"/>
              </w:rPr>
            </w:pPr>
            <w:r w:rsidRPr="00311829">
              <w:rPr>
                <w:rFonts w:ascii="Candara" w:hAnsi="Candara" w:cs="Arial"/>
                <w:sz w:val="26"/>
                <w:szCs w:val="26"/>
              </w:rPr>
              <w:t>Yasal şartları takip etmek ve karşılamak.</w:t>
            </w:r>
          </w:p>
          <w:p w14:paraId="693D48D7" w14:textId="77777777" w:rsidR="00DD185D" w:rsidRDefault="00DD185D" w:rsidP="00DD185D">
            <w:pPr>
              <w:pStyle w:val="ListeParagraf"/>
              <w:numPr>
                <w:ilvl w:val="0"/>
                <w:numId w:val="1"/>
              </w:numPr>
              <w:ind w:left="1068"/>
              <w:rPr>
                <w:rFonts w:ascii="Candara" w:hAnsi="Candara" w:cs="Arial"/>
                <w:sz w:val="26"/>
                <w:szCs w:val="26"/>
              </w:rPr>
            </w:pPr>
            <w:r w:rsidRPr="00311829">
              <w:rPr>
                <w:rFonts w:ascii="Candara" w:hAnsi="Candara" w:cs="Arial"/>
                <w:sz w:val="26"/>
                <w:szCs w:val="26"/>
              </w:rPr>
              <w:t>Biyogüvenlik kurallarını uygulamak.</w:t>
            </w:r>
          </w:p>
          <w:p w14:paraId="675AC8C2" w14:textId="25D51222" w:rsidR="000C53E8" w:rsidRPr="00311829" w:rsidRDefault="000C53E8" w:rsidP="00DD185D">
            <w:pPr>
              <w:pStyle w:val="ListeParagraf"/>
              <w:numPr>
                <w:ilvl w:val="0"/>
                <w:numId w:val="1"/>
              </w:numPr>
              <w:ind w:left="1068"/>
              <w:rPr>
                <w:rFonts w:ascii="Candara" w:hAnsi="Candara" w:cs="Arial"/>
                <w:sz w:val="26"/>
                <w:szCs w:val="26"/>
              </w:rPr>
            </w:pPr>
            <w:r>
              <w:rPr>
                <w:rFonts w:ascii="Candara" w:hAnsi="Candara" w:cs="Arial"/>
                <w:sz w:val="26"/>
                <w:szCs w:val="26"/>
              </w:rPr>
              <w:t>Çevre ile ilgili Mevzuatlara Uygulamak.</w:t>
            </w:r>
          </w:p>
          <w:p w14:paraId="6F20433C" w14:textId="77777777" w:rsidR="00DD185D" w:rsidRPr="00311829" w:rsidRDefault="00DD185D" w:rsidP="00DD185D">
            <w:pPr>
              <w:pStyle w:val="ListeParagraf"/>
              <w:numPr>
                <w:ilvl w:val="0"/>
                <w:numId w:val="1"/>
              </w:numPr>
              <w:ind w:left="1068"/>
              <w:rPr>
                <w:rFonts w:ascii="Candara" w:hAnsi="Candara" w:cs="Arial"/>
                <w:sz w:val="26"/>
                <w:szCs w:val="26"/>
              </w:rPr>
            </w:pPr>
            <w:r w:rsidRPr="00311829">
              <w:rPr>
                <w:rFonts w:ascii="Candara" w:hAnsi="Candara" w:cs="Arial"/>
                <w:sz w:val="26"/>
                <w:szCs w:val="26"/>
              </w:rPr>
              <w:t>İş sağlığı ve güvenliği konularında iyileştirmeler yapmak.</w:t>
            </w:r>
          </w:p>
          <w:p w14:paraId="43C03A8D" w14:textId="77777777" w:rsidR="00DD185D" w:rsidRPr="00311829" w:rsidRDefault="00DD185D" w:rsidP="00DD185D">
            <w:pPr>
              <w:pStyle w:val="ListeParagraf"/>
              <w:numPr>
                <w:ilvl w:val="0"/>
                <w:numId w:val="1"/>
              </w:numPr>
              <w:ind w:left="1068"/>
              <w:rPr>
                <w:rFonts w:ascii="Candara" w:hAnsi="Candara" w:cs="Arial"/>
                <w:sz w:val="26"/>
                <w:szCs w:val="26"/>
              </w:rPr>
            </w:pPr>
            <w:r w:rsidRPr="00311829">
              <w:rPr>
                <w:rFonts w:ascii="Candara" w:hAnsi="Candara" w:cs="Arial"/>
                <w:sz w:val="26"/>
                <w:szCs w:val="26"/>
              </w:rPr>
              <w:t>Ulusal ve uluslararası standart şartlarını sağlamak, standart güncellemelerini takip etmek, kuruluşumuzu sürekli güncel tutmak ve iyileştirici faaliyetlerde bulunmak.</w:t>
            </w:r>
          </w:p>
          <w:p w14:paraId="40930053" w14:textId="77777777" w:rsidR="00DD185D" w:rsidRPr="00311829" w:rsidRDefault="00DD185D" w:rsidP="00DD185D">
            <w:pPr>
              <w:pStyle w:val="ListeParagraf"/>
              <w:numPr>
                <w:ilvl w:val="0"/>
                <w:numId w:val="1"/>
              </w:numPr>
              <w:ind w:left="1068"/>
              <w:rPr>
                <w:rFonts w:ascii="Candara" w:hAnsi="Candara" w:cs="Arial"/>
                <w:sz w:val="26"/>
                <w:szCs w:val="26"/>
              </w:rPr>
            </w:pPr>
            <w:r w:rsidRPr="00311829">
              <w:rPr>
                <w:rFonts w:ascii="Candara" w:hAnsi="Candara" w:cs="Arial"/>
                <w:sz w:val="26"/>
                <w:szCs w:val="26"/>
              </w:rPr>
              <w:t>Hammadde sürecinden müşteri sofrasına ulaşıncaya kadar ürünlerimizde gıda güvenliğini sağlamak.</w:t>
            </w:r>
          </w:p>
          <w:p w14:paraId="62804678" w14:textId="77777777" w:rsidR="00DD185D" w:rsidRPr="00311829" w:rsidRDefault="00DD185D" w:rsidP="00DD185D">
            <w:pPr>
              <w:pStyle w:val="ListeParagraf"/>
              <w:numPr>
                <w:ilvl w:val="0"/>
                <w:numId w:val="1"/>
              </w:numPr>
              <w:ind w:left="1068"/>
              <w:rPr>
                <w:rFonts w:ascii="Candara" w:hAnsi="Candara" w:cs="Arial"/>
                <w:sz w:val="26"/>
                <w:szCs w:val="26"/>
              </w:rPr>
            </w:pPr>
            <w:r w:rsidRPr="00311829">
              <w:rPr>
                <w:rFonts w:ascii="Candara" w:hAnsi="Candara" w:cs="Arial"/>
                <w:sz w:val="26"/>
                <w:szCs w:val="26"/>
              </w:rPr>
              <w:t>Tedarikçi kontrolleri ile kaliteli ve güvenli mal, hizmet akışını sağlamak.</w:t>
            </w:r>
          </w:p>
          <w:p w14:paraId="6E1C4D05" w14:textId="77777777" w:rsidR="00DD185D" w:rsidRPr="00311829" w:rsidRDefault="00DD185D" w:rsidP="00DD185D">
            <w:pPr>
              <w:pStyle w:val="ListeParagraf"/>
              <w:numPr>
                <w:ilvl w:val="0"/>
                <w:numId w:val="1"/>
              </w:numPr>
              <w:ind w:left="1068"/>
              <w:rPr>
                <w:rFonts w:ascii="Candara" w:hAnsi="Candara" w:cs="Arial"/>
                <w:sz w:val="26"/>
                <w:szCs w:val="26"/>
              </w:rPr>
            </w:pPr>
            <w:r w:rsidRPr="00311829">
              <w:rPr>
                <w:rFonts w:ascii="Candara" w:hAnsi="Candara" w:cs="Arial"/>
                <w:sz w:val="26"/>
                <w:szCs w:val="26"/>
              </w:rPr>
              <w:t>Bilken Tarım bünyesinde çalışan tüm personelin sürekli eğitimi ile gelişmeyi sağlamak.</w:t>
            </w:r>
          </w:p>
          <w:p w14:paraId="4EC3BA71" w14:textId="77777777" w:rsidR="00DD185D" w:rsidRPr="00311829" w:rsidRDefault="00DD185D" w:rsidP="00DD185D">
            <w:pPr>
              <w:pStyle w:val="ListeParagraf"/>
              <w:numPr>
                <w:ilvl w:val="0"/>
                <w:numId w:val="1"/>
              </w:numPr>
              <w:ind w:left="1068"/>
              <w:rPr>
                <w:rFonts w:ascii="Candara" w:hAnsi="Candara" w:cs="Arial"/>
                <w:sz w:val="26"/>
                <w:szCs w:val="26"/>
              </w:rPr>
            </w:pPr>
            <w:r w:rsidRPr="00311829">
              <w:rPr>
                <w:rFonts w:ascii="Candara" w:hAnsi="Candara" w:cs="Arial"/>
                <w:sz w:val="26"/>
                <w:szCs w:val="26"/>
              </w:rPr>
              <w:t>Sektörel gelişmeleri yakından takip etmek.</w:t>
            </w:r>
          </w:p>
          <w:p w14:paraId="45D46408" w14:textId="77777777" w:rsidR="00DD185D" w:rsidRDefault="00DD185D" w:rsidP="00DD185D">
            <w:pPr>
              <w:pStyle w:val="ListeParagraf"/>
              <w:numPr>
                <w:ilvl w:val="0"/>
                <w:numId w:val="1"/>
              </w:numPr>
              <w:ind w:left="1068"/>
              <w:rPr>
                <w:rFonts w:ascii="Candara" w:hAnsi="Candara" w:cs="Arial"/>
                <w:sz w:val="26"/>
                <w:szCs w:val="26"/>
              </w:rPr>
            </w:pPr>
            <w:r w:rsidRPr="00311829">
              <w:rPr>
                <w:rFonts w:ascii="Candara" w:hAnsi="Candara" w:cs="Arial"/>
                <w:sz w:val="26"/>
                <w:szCs w:val="26"/>
              </w:rPr>
              <w:t>İnsana ve doğaya saygılı üretim anlayışını be</w:t>
            </w:r>
            <w:r w:rsidR="00701516">
              <w:rPr>
                <w:rFonts w:ascii="Candara" w:hAnsi="Candara" w:cs="Arial"/>
                <w:sz w:val="26"/>
                <w:szCs w:val="26"/>
              </w:rPr>
              <w:t>nimseyerek titizlikle davranmak;</w:t>
            </w:r>
          </w:p>
          <w:p w14:paraId="000E5EBA" w14:textId="77777777" w:rsidR="00701516" w:rsidRPr="00701516" w:rsidRDefault="00701516" w:rsidP="00701516">
            <w:pPr>
              <w:rPr>
                <w:rFonts w:ascii="Candara" w:hAnsi="Candara" w:cs="Arial"/>
                <w:sz w:val="26"/>
                <w:szCs w:val="26"/>
              </w:rPr>
            </w:pPr>
            <w:r>
              <w:rPr>
                <w:rFonts w:ascii="Candara" w:hAnsi="Candara" w:cs="Arial"/>
                <w:sz w:val="26"/>
                <w:szCs w:val="26"/>
              </w:rPr>
              <w:t xml:space="preserve">  önceliğimizdir.</w:t>
            </w:r>
          </w:p>
          <w:p w14:paraId="4254B48D" w14:textId="77777777" w:rsidR="00DD185D" w:rsidRPr="00311829" w:rsidRDefault="00DD185D" w:rsidP="00DD185D">
            <w:pPr>
              <w:ind w:left="348"/>
              <w:rPr>
                <w:rFonts w:ascii="Candara" w:hAnsi="Candara" w:cs="Arial"/>
                <w:sz w:val="30"/>
                <w:szCs w:val="30"/>
              </w:rPr>
            </w:pPr>
          </w:p>
          <w:p w14:paraId="469F5ACB" w14:textId="77777777" w:rsidR="00DD185D" w:rsidRPr="00311829" w:rsidRDefault="00DD185D" w:rsidP="00DD185D">
            <w:pPr>
              <w:ind w:left="348"/>
              <w:rPr>
                <w:rFonts w:ascii="Candara" w:hAnsi="Candara" w:cs="Arial"/>
                <w:sz w:val="30"/>
                <w:szCs w:val="30"/>
              </w:rPr>
            </w:pPr>
          </w:p>
          <w:p w14:paraId="6A6AEF7E" w14:textId="77777777" w:rsidR="00DD185D" w:rsidRDefault="00DD185D" w:rsidP="00DD185D">
            <w:pPr>
              <w:ind w:left="348"/>
              <w:rPr>
                <w:rFonts w:ascii="Candara" w:hAnsi="Candara" w:cs="Arial"/>
                <w:i/>
                <w:sz w:val="22"/>
                <w:szCs w:val="22"/>
              </w:rPr>
            </w:pPr>
            <w:r w:rsidRPr="00311829">
              <w:rPr>
                <w:rFonts w:ascii="Candara" w:hAnsi="Candara" w:cs="Arial"/>
                <w:i/>
                <w:sz w:val="22"/>
                <w:szCs w:val="22"/>
              </w:rPr>
              <w:t xml:space="preserve">Bilken Tarım müşteri şartlarına, yasal şartlara, ulusal ve ulusal arası şartlara, insana, doğaya, evrene saygı ile yaklaşmanın her şeyden önemli olduğu bilincindedir. Bu bilinci </w:t>
            </w:r>
            <w:r w:rsidRPr="00311829">
              <w:rPr>
                <w:rFonts w:ascii="Candara" w:hAnsi="Candara" w:cs="Arial"/>
                <w:b/>
                <w:i/>
                <w:sz w:val="22"/>
                <w:szCs w:val="22"/>
              </w:rPr>
              <w:t>Kalite</w:t>
            </w:r>
            <w:r w:rsidR="0054611F">
              <w:rPr>
                <w:rFonts w:ascii="Candara" w:hAnsi="Candara" w:cs="Arial"/>
                <w:b/>
                <w:i/>
                <w:sz w:val="22"/>
                <w:szCs w:val="22"/>
              </w:rPr>
              <w:t xml:space="preserve"> ve Gıda Güvenliği </w:t>
            </w:r>
            <w:r w:rsidR="0054611F" w:rsidRPr="00311829">
              <w:rPr>
                <w:rFonts w:ascii="Candara" w:hAnsi="Candara" w:cs="Arial"/>
                <w:b/>
                <w:i/>
                <w:sz w:val="22"/>
                <w:szCs w:val="22"/>
              </w:rPr>
              <w:t>Politikamız</w:t>
            </w:r>
            <w:r w:rsidRPr="00311829">
              <w:rPr>
                <w:rFonts w:ascii="Candara" w:hAnsi="Candara" w:cs="Arial"/>
                <w:i/>
                <w:sz w:val="22"/>
                <w:szCs w:val="22"/>
              </w:rPr>
              <w:t xml:space="preserve"> olarak benimsediğimizi ilan ediyor ve tüm faaliyetlerimizi bu politikaya uygun olarak sürdüreceğimizi taahhüt ediyoruz.</w:t>
            </w:r>
          </w:p>
          <w:p w14:paraId="23729522" w14:textId="77777777" w:rsidR="001370C0" w:rsidRDefault="001370C0" w:rsidP="00DD185D">
            <w:pPr>
              <w:ind w:left="348"/>
              <w:rPr>
                <w:rFonts w:ascii="Candara" w:hAnsi="Candara" w:cs="Arial"/>
                <w:i/>
                <w:sz w:val="22"/>
                <w:szCs w:val="22"/>
              </w:rPr>
            </w:pPr>
          </w:p>
          <w:p w14:paraId="7DD00374" w14:textId="77777777" w:rsidR="001370C0" w:rsidRDefault="001370C0" w:rsidP="00DD185D">
            <w:pPr>
              <w:ind w:left="348"/>
              <w:rPr>
                <w:rFonts w:ascii="Candara" w:hAnsi="Candara" w:cs="Arial"/>
                <w:i/>
                <w:sz w:val="22"/>
                <w:szCs w:val="22"/>
              </w:rPr>
            </w:pPr>
          </w:p>
          <w:p w14:paraId="30216BA2" w14:textId="77777777" w:rsidR="001370C0" w:rsidRPr="00311829" w:rsidRDefault="001370C0" w:rsidP="00DD185D">
            <w:pPr>
              <w:ind w:left="348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430518FA" w14:textId="77777777" w:rsidR="0002591A" w:rsidRDefault="001370C0">
      <w:pPr>
        <w:rPr>
          <w:rFonts w:ascii="Candara" w:hAnsi="Candara"/>
        </w:rPr>
      </w:pPr>
      <w:r>
        <w:rPr>
          <w:rFonts w:ascii="Candara" w:hAnsi="Candara"/>
        </w:rPr>
        <w:t xml:space="preserve"> </w:t>
      </w:r>
      <w:r w:rsidR="0054611F">
        <w:rPr>
          <w:rFonts w:ascii="Candara" w:hAnsi="Candara"/>
        </w:rPr>
        <w:t xml:space="preserve">                                                                           </w:t>
      </w:r>
    </w:p>
    <w:p w14:paraId="359C0537" w14:textId="77777777" w:rsidR="0054611F" w:rsidRDefault="0054611F">
      <w:pPr>
        <w:rPr>
          <w:rFonts w:ascii="Candara" w:hAnsi="Candara"/>
        </w:rPr>
      </w:pPr>
      <w:r>
        <w:rPr>
          <w:rFonts w:ascii="Candara" w:hAnsi="Candara"/>
        </w:rPr>
        <w:t xml:space="preserve">         </w:t>
      </w:r>
    </w:p>
    <w:p w14:paraId="3D80D304" w14:textId="77777777" w:rsidR="0054611F" w:rsidRPr="0054611F" w:rsidRDefault="0054611F">
      <w:pPr>
        <w:rPr>
          <w:rFonts w:ascii="Arial" w:hAnsi="Arial" w:cs="Arial"/>
          <w:b/>
          <w:sz w:val="16"/>
          <w:szCs w:val="16"/>
        </w:rPr>
      </w:pPr>
      <w:r w:rsidRPr="0054611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4611F">
        <w:rPr>
          <w:rFonts w:ascii="Arial" w:hAnsi="Arial" w:cs="Arial"/>
          <w:b/>
          <w:sz w:val="16"/>
          <w:szCs w:val="16"/>
        </w:rPr>
        <w:t xml:space="preserve">GENEL MÜDÜR </w:t>
      </w:r>
    </w:p>
    <w:p w14:paraId="122C1799" w14:textId="77777777" w:rsidR="0054611F" w:rsidRDefault="0054611F">
      <w:pPr>
        <w:rPr>
          <w:rFonts w:ascii="Candara" w:hAnsi="Candara"/>
        </w:rPr>
      </w:pPr>
      <w:r>
        <w:rPr>
          <w:rFonts w:ascii="Candara" w:hAnsi="Candar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920593" w14:textId="77777777" w:rsidR="0054611F" w:rsidRPr="0054611F" w:rsidRDefault="0054611F">
      <w:pPr>
        <w:rPr>
          <w:rFonts w:ascii="Candara" w:hAnsi="Candara"/>
          <w:sz w:val="12"/>
          <w:szCs w:val="12"/>
        </w:rPr>
      </w:pPr>
      <w:r>
        <w:rPr>
          <w:rFonts w:ascii="Candara" w:hAnsi="Candar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ECACB2" w14:textId="77777777" w:rsidR="0054611F" w:rsidRDefault="0054611F">
      <w:pPr>
        <w:rPr>
          <w:rFonts w:ascii="Arial" w:hAnsi="Arial" w:cs="Arial"/>
          <w:sz w:val="12"/>
          <w:szCs w:val="12"/>
        </w:rPr>
      </w:pPr>
      <w:r w:rsidRPr="0054611F">
        <w:rPr>
          <w:rFonts w:ascii="Candara" w:hAnsi="Candara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ndara" w:hAnsi="Candara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54611F">
        <w:rPr>
          <w:rFonts w:ascii="Candara" w:hAnsi="Candara"/>
          <w:sz w:val="12"/>
          <w:szCs w:val="12"/>
        </w:rPr>
        <w:t xml:space="preserve">                             </w:t>
      </w:r>
      <w:r w:rsidRPr="0054611F">
        <w:rPr>
          <w:rFonts w:ascii="Arial" w:hAnsi="Arial" w:cs="Arial"/>
          <w:sz w:val="12"/>
          <w:szCs w:val="12"/>
        </w:rPr>
        <w:t>OCAK 2022</w:t>
      </w:r>
    </w:p>
    <w:p w14:paraId="5EAA0FC4" w14:textId="77777777" w:rsidR="0054611F" w:rsidRPr="0054611F" w:rsidRDefault="0054611F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2BA9A5" w14:textId="77777777" w:rsidR="001540C7" w:rsidRPr="00311829" w:rsidRDefault="001540C7">
      <w:pPr>
        <w:rPr>
          <w:rFonts w:ascii="Candara" w:hAnsi="Candara"/>
        </w:rPr>
      </w:pPr>
    </w:p>
    <w:p w14:paraId="4F17F7CE" w14:textId="77777777" w:rsidR="001540C7" w:rsidRPr="00311829" w:rsidRDefault="001540C7" w:rsidP="00311829">
      <w:pPr>
        <w:framePr w:hSpace="141" w:wrap="notBeside" w:vAnchor="text" w:hAnchor="margin" w:xAlign="center" w:y="-58"/>
        <w:rPr>
          <w:rFonts w:ascii="Candara" w:hAnsi="Candara"/>
        </w:rPr>
      </w:pPr>
    </w:p>
    <w:p w14:paraId="658A8402" w14:textId="77777777" w:rsidR="00D81775" w:rsidRPr="00311829" w:rsidRDefault="00D81775" w:rsidP="004C6CA9">
      <w:pPr>
        <w:spacing w:after="160" w:line="259" w:lineRule="auto"/>
        <w:rPr>
          <w:rFonts w:ascii="Candara" w:hAnsi="Candara" w:cs="Arial"/>
        </w:rPr>
      </w:pPr>
    </w:p>
    <w:sectPr w:rsidR="00D81775" w:rsidRPr="00311829" w:rsidSect="0054611F">
      <w:footerReference w:type="default" r:id="rId9"/>
      <w:pgSz w:w="16838" w:h="11906" w:orient="landscape" w:code="9"/>
      <w:pgMar w:top="720" w:right="79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35159" w14:textId="77777777" w:rsidR="00523226" w:rsidRDefault="00523226" w:rsidP="00F91218">
      <w:r>
        <w:separator/>
      </w:r>
    </w:p>
  </w:endnote>
  <w:endnote w:type="continuationSeparator" w:id="0">
    <w:p w14:paraId="30C1C481" w14:textId="77777777" w:rsidR="00523226" w:rsidRDefault="00523226" w:rsidP="00F9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30D0" w14:textId="77777777" w:rsidR="001370C0" w:rsidRPr="0054611F" w:rsidRDefault="001370C0" w:rsidP="004C6CA9">
    <w:pPr>
      <w:pStyle w:val="AltBilgi"/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D5BA" w14:textId="77777777" w:rsidR="00523226" w:rsidRDefault="00523226" w:rsidP="00F91218">
      <w:r>
        <w:separator/>
      </w:r>
    </w:p>
  </w:footnote>
  <w:footnote w:type="continuationSeparator" w:id="0">
    <w:p w14:paraId="2F50CE0B" w14:textId="77777777" w:rsidR="00523226" w:rsidRDefault="00523226" w:rsidP="00F91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616A3"/>
    <w:multiLevelType w:val="hybridMultilevel"/>
    <w:tmpl w:val="475C227C"/>
    <w:lvl w:ilvl="0" w:tplc="33C8E17E">
      <w:start w:val="1"/>
      <w:numFmt w:val="bullet"/>
      <w:lvlText w:val="ⴂ"/>
      <w:lvlJc w:val="left"/>
      <w:pPr>
        <w:ind w:left="-360" w:hanging="360"/>
      </w:pPr>
      <w:rPr>
        <w:rFonts w:ascii="Sylfaen" w:hAnsi="Sylfaen" w:hint="default"/>
      </w:rPr>
    </w:lvl>
    <w:lvl w:ilvl="1" w:tplc="041F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199629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C7"/>
    <w:rsid w:val="0002591A"/>
    <w:rsid w:val="000460AD"/>
    <w:rsid w:val="000C53E8"/>
    <w:rsid w:val="00124009"/>
    <w:rsid w:val="001370C0"/>
    <w:rsid w:val="001540C7"/>
    <w:rsid w:val="001725A6"/>
    <w:rsid w:val="001E7DDC"/>
    <w:rsid w:val="002B7657"/>
    <w:rsid w:val="002D7661"/>
    <w:rsid w:val="00311829"/>
    <w:rsid w:val="00317031"/>
    <w:rsid w:val="003A5DFC"/>
    <w:rsid w:val="00401FC0"/>
    <w:rsid w:val="00485625"/>
    <w:rsid w:val="004C6CA9"/>
    <w:rsid w:val="00506E67"/>
    <w:rsid w:val="005072C5"/>
    <w:rsid w:val="00523226"/>
    <w:rsid w:val="0053369B"/>
    <w:rsid w:val="0054611F"/>
    <w:rsid w:val="005558B2"/>
    <w:rsid w:val="006A4142"/>
    <w:rsid w:val="006E7797"/>
    <w:rsid w:val="00701516"/>
    <w:rsid w:val="0071062A"/>
    <w:rsid w:val="00727775"/>
    <w:rsid w:val="00752949"/>
    <w:rsid w:val="0082480C"/>
    <w:rsid w:val="00843F9C"/>
    <w:rsid w:val="00895FE6"/>
    <w:rsid w:val="008A125B"/>
    <w:rsid w:val="00A270FB"/>
    <w:rsid w:val="00B24A0C"/>
    <w:rsid w:val="00B56081"/>
    <w:rsid w:val="00B73F2E"/>
    <w:rsid w:val="00C00DEF"/>
    <w:rsid w:val="00C64335"/>
    <w:rsid w:val="00C93D1A"/>
    <w:rsid w:val="00CB1D90"/>
    <w:rsid w:val="00CE2670"/>
    <w:rsid w:val="00CF6035"/>
    <w:rsid w:val="00D51BB5"/>
    <w:rsid w:val="00D55899"/>
    <w:rsid w:val="00D81775"/>
    <w:rsid w:val="00DB7571"/>
    <w:rsid w:val="00DD185D"/>
    <w:rsid w:val="00DE30C7"/>
    <w:rsid w:val="00E30A84"/>
    <w:rsid w:val="00E4098B"/>
    <w:rsid w:val="00EB2499"/>
    <w:rsid w:val="00F61767"/>
    <w:rsid w:val="00F871CF"/>
    <w:rsid w:val="00F91218"/>
    <w:rsid w:val="00FE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600F4"/>
  <w15:chartTrackingRefBased/>
  <w15:docId w15:val="{128F808C-EBE9-4678-8BDF-75D9D33E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12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9121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912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9121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E4098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118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182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Yansı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2C1EE-EA5F-48A6-BF5A-27D660D9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</dc:creator>
  <cp:keywords/>
  <dc:description/>
  <cp:lastModifiedBy>A4291</cp:lastModifiedBy>
  <cp:revision>2</cp:revision>
  <cp:lastPrinted>2022-05-12T06:18:00Z</cp:lastPrinted>
  <dcterms:created xsi:type="dcterms:W3CDTF">2024-05-27T08:24:00Z</dcterms:created>
  <dcterms:modified xsi:type="dcterms:W3CDTF">2024-05-27T08:24:00Z</dcterms:modified>
</cp:coreProperties>
</file>